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widowControl w:val="0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已批建山东省技术创新中心名单</w:t>
      </w:r>
    </w:p>
    <w:tbl>
      <w:tblPr>
        <w:tblStyle w:val="5"/>
        <w:tblW w:w="10020" w:type="dxa"/>
        <w:tblInd w:w="-5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5124"/>
        <w:gridCol w:w="43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bookmarkStart w:id="0" w:name="OLE_LINK1" w:colFirst="0" w:colLast="2"/>
            <w:r>
              <w:rPr>
                <w:rFonts w:hint="default" w:ascii="Times New Roman" w:hAnsi="Times New Roman" w:eastAsia="黑体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中心名称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牵头单位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山东省碳纤维技术创新中心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威海拓展纤维有限公司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山东省生物诊断技术创新中心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山东东方海洋科技股份有限公司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山东省智能农机装备技术创新中心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潍柴雷沃重工股份有限公司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山东省生态纺织技术创新中心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愉悦家纺有限公司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山东省盐碱地改良利用技术创新中心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山东盐碱地现代农业有限责任公司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山东省（国家）燃料电池技术创新中心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山东省生物工程技术创新中心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山东省科学院、菏泽市人民政府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山东省工程智能勘探装备技术创新中心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山东省合成生物技术创新中心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中国科学院青岛生物能源与过程研究所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山东省高端医疗器械技术创新中心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威高集团有限公司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2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山东省中医药治疗呼吸系统疾病技术创新中心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山东中医药大学附属医院、宏济堂制药集团股份有限公司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山东省抗病毒药物技术创新中心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山东省马铃薯技术创新中心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乐陵希森马铃薯产业集团有限公司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山东省胶类中药技术创新中心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东阿阿胶股份有限公司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山东省海洋药物技术创新中心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山东省生殖健康技术创新中心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山东省先进陶瓷技术创新中心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山东工业陶瓷研究设计院有限公司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山东省手性制药技术创新中心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鲁南制药集团股份有限公司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山东省聚氨酯技术创新中心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万华化学集团股份有限公司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山东省苹果技术创新中心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山东省海洋腐蚀防护技术创新中心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中国科学院海洋所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山东省体育用品技术创新中心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泰山体育产业集团有限公司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山东省工业互联网技术创新中心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青岛海尔模具有限公司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山东省重型汽车技术创新中心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中国重型汽车集团有限公司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山东省信息存储系统技术创新中心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浪潮集团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山东省橡胶与轮胎技术创新中心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软控股份有限公司、青岛科技大学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山东省海洋监测设备技术创新中心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山东省科学院海洋仪器仪表研究所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山东省超高压电缆技术创新中心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青岛汉缆股份有限公司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山东省汽车高端自动变速器技术创新中心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盛瑞传动股份有限公司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山东省橡胶助剂技术创新中心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山东阳谷华泰化工股份有限公司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山东省海产贝类技术创新中心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威海长青海洋科技股份有限公司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山东省纺纱技术创新中心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山东如意科技集团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山东省胶体材料技术创新中心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山东省城市道路交通装备智能化技术创新中心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青岛海信网络科技股份有限公司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山东省铝合金压力加工技术创新中心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山东南山铝业股份有限公司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山东省动物用保健品技术创新中心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青岛蔚蓝生物股份有限公司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山东省玉米技术创新中心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山东登海种业股份有限公司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山东省空港地面设备技术创新中心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威海广泰空港设备股份有限公司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山东省太阳能热利用技术创新中心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皇明太阳能集团有限公司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山东省农产品现代物流技术创新中心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山东省商业集团有限公司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山东省采油装备技术创新中心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胜利油田高原石油装备有限责任公司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山东省糖技术创新中心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山东省花生技术创新中心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山东省花生研究所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山东省海藻与海参技术创新中心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山东东方海洋科技股份有限公司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山东省干细胞与再生医学技术创新中心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山东省药物研究院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山东省肿瘤大数据与精准医疗技术创新中心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山东省晶型药物技术创新中心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山东罗欣药业集团股份有限公司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山东省智能诊断技术创新中心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山东（医科院）第一医科大学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山东省分子靶向智能诊疗技术创新中心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滨州医学院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山东省小麦技术创新中心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山东省农业科学院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山东省设施蔬菜技术创新中心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山东省寿光蔬菜产业集团有限公司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山东省现代设施果树技术创新中心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山东省果树研究所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山东省电子陶瓷材料技术创新中心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山东国瓷功能材料股份有限公司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山东省非粮乙醇生物炼制技术创新中心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山东泓达生物（集团）科技有限公司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山东省特殊钢新材料技术创新中心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西王金属科技有限公司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山东省镁铝合金材料技术创新中心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威海万丰镁业科技发展有限公司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山东省节能环保锅炉装备技术创新中心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青岛达能环保设备股份有限公司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山东省无水染色技术及装备技术创新中心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青岛即发集团股份有限公司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山东省海洋智能系统与装备技术创新中心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山东省海上航天装备技术创新中心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山东省航空轮胎技术创新中心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青岛森麒麟轮胎股份有限公司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山东省医用高端软件技术创新中心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山东众阳健康科技集团有限公司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山东省微纳卫星技术创新中心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山东航天电子技术研究所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山东省智能无人系统技术创新中心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山东省深远海绿色养殖技术创新中心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日照市万泽丰渔业有限公司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山东省智能电网技术创新中心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国网山东省电力公司电力科学研究院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山东省耐候性高端复合材料技术创新中心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山东汇智新材料研究院股份有限公司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山东省陆海统筹综合技术创新中心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青岛国际院士港集团有限公司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山东省智能芯片与产业应用技术创新中心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青岛超级计算与大数据中心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山东省智慧港口技术创新中心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青岛港国际股份有限公司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山东省特种食品技术创新中心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山东省核电技术与安全技术创新中心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山东核电有限公司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山东省深远海资源勘采装备技术创新中心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烟台中集来福士海洋工程有限公司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山东省光电信息材料技术创新中心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中节能万润股份有限公司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山东省酿酒葡萄与葡萄酒技术创新中心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中粮长城葡萄酒（蓬莱）有限公司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86"/>
                <w:kern w:val="0"/>
                <w:sz w:val="28"/>
                <w:szCs w:val="28"/>
                <w:u w:val="none"/>
                <w:lang w:val="en-US" w:eastAsia="zh-CN" w:bidi="ar"/>
              </w:rPr>
              <w:t>山东省头孢药物与中间体绿色制造技术创新中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山东金城医药集团股份有限公司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山东省磁悬浮动力装备（绿色）技术创新中心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山东天瑞重工有限公司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山东省生猪健康养殖与猪肉加工技术创新中心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得利斯集团有限公司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山东省高端特种油技术创新中心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山东清沂山石化科技有限公司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山东省大豆技术创新中心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山东禹王生态食业有限公司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山东省社会治理智能化技术创新中心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山东省新能源汽车电驱技术创新中心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山东省固体废弃物资源化技术创新中心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山东高速集团有限公司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山东省数链融合技术创新中心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山东省碳中和技术创新中心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山东省科学院生态研究所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山东省高档数控机床技术创新中心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山东省机械设计研究院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山东省人工噬菌体药物技术创新中心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山东省药学科学院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山东省智能设计与数字化制造技术创新中心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山东山大华天软件有限公司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山东省电能智慧应用技术创新中心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国网山东综合能源服务有限公司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山东省果蔬贮藏加工技术创新中心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中华全国供销合作总社济南果品研究所、烟台北方安德利果汁股份有限公司、山东省万兴食品有限公司、山东七河生物科技股份有限公司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山东省医用光学成像装备技术创新中心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青岛海泰新光科技股份有限公司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山东省蔬菜砧木育种技术创新中心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青岛金妈妈农业科技有限公司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山东省饲用微生态技术创新中心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青岛根源生物技术集团有限公司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山东省智能网联汽车技术创新中心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舜泰汽车有限公司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山东省文旅大数据技术创新中心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八喜文化旅游集团有限公司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山东省溴系列药物技术创新中心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寿光富康制药有限公司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山东省海水淡化流体装备技术创新中心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山东双轮股份有限公司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山东省海洋功能食品技术创新中心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好当家集团有限公司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山东省高效智慧污水处理技术创新中心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金锣水务有限公司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山东省绿色肥料技术创新中心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史丹利农业集团股份有限公司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山东省储能电池技术创新中心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山东精工电子科技有限公司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山东省智能过程控制技术创新中心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山东省智能机器人应用技术研究院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山东省海洋油气钻采关键装备技术创新中心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中石化胜利石油工程有限公司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山东省重质油加工技术创新中心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山东京博石油化工有限公司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国家生猪技术创新中心山东中心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山东得利斯畜牧科技有限公司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山东省先进核能技术创新中心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国核示范电站有限责任公司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3A64353"/>
    <w:rsid w:val="13A6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widowControl w:val="0"/>
      <w:ind w:firstLine="420"/>
      <w:jc w:val="both"/>
    </w:pPr>
    <w:rPr>
      <w:rFonts w:ascii="仿宋_GB2312" w:hAnsi="Calibri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2022-10-27T01:36:00Z</dcterms:created>
  <dc:creator>86185</dc:creator>
  <cp:lastModifiedBy>86185</cp:lastModifiedBy>
  <dcterms:modified xsi:type="dcterms:W3CDTF">2022-10-27T01:37:18Z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32F9910989F54516A89787A688B0E4C3</vt:lpwstr>
  </property>
</Properties>
</file>